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535B" w:rsidRDefault="0025535B" w:rsidP="0025535B">
      <w:pPr>
        <w:jc w:val="center"/>
        <w:rPr>
          <w:b/>
          <w:bCs/>
          <w:color w:val="000000"/>
          <w:sz w:val="28"/>
          <w:szCs w:val="28"/>
        </w:rPr>
      </w:pPr>
      <w:r w:rsidRPr="008A6C3F">
        <w:rPr>
          <w:b/>
          <w:bCs/>
          <w:color w:val="000000"/>
          <w:sz w:val="28"/>
          <w:szCs w:val="28"/>
        </w:rPr>
        <w:t>Ngành: Công nghệ kỹ thuật Cơ khí</w:t>
      </w:r>
    </w:p>
    <w:p w:rsidR="0025535B" w:rsidRPr="008A6C3F" w:rsidRDefault="0025535B" w:rsidP="0025535B">
      <w:pPr>
        <w:jc w:val="center"/>
        <w:rPr>
          <w:b/>
          <w:bCs/>
          <w:color w:val="000000"/>
          <w:sz w:val="28"/>
          <w:szCs w:val="28"/>
        </w:rPr>
      </w:pPr>
    </w:p>
    <w:p w:rsidR="0025535B" w:rsidRDefault="0025535B" w:rsidP="0025535B"/>
    <w:tbl>
      <w:tblPr>
        <w:tblW w:w="5000" w:type="pct"/>
        <w:tblLook w:val="0000" w:firstRow="0" w:lastRow="0" w:firstColumn="0" w:lastColumn="0" w:noHBand="0" w:noVBand="0"/>
      </w:tblPr>
      <w:tblGrid>
        <w:gridCol w:w="9576"/>
      </w:tblGrid>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Sau khi học xong chương trình ngành Công nghệ kỹ thuật cơ khí, sinh viên đạt được các khả năng:</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xml:space="preserve">- Có kiến thức cơ bản về các nguyên lý cơ bản của chủ nghĩa Mác-Lênin; Đường lối cách mạng của Đảng cộng sản Việt </w:t>
            </w:r>
            <w:smartTag w:uri="urn:schemas-microsoft-com:office:smarttags" w:element="country-region">
              <w:smartTag w:uri="urn:schemas-microsoft-com:office:smarttags" w:element="place">
                <w:r w:rsidRPr="001B2194">
                  <w:rPr>
                    <w:color w:val="000000"/>
                    <w:sz w:val="26"/>
                    <w:szCs w:val="26"/>
                  </w:rPr>
                  <w:t>Nam</w:t>
                </w:r>
              </w:smartTag>
            </w:smartTag>
            <w:r w:rsidRPr="001B2194">
              <w:rPr>
                <w:color w:val="000000"/>
                <w:sz w:val="26"/>
                <w:szCs w:val="26"/>
              </w:rPr>
              <w:t>; Tư tưởng Hồ Chí Minh; về Pháp luật.</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Có kiến thức cơ bản về khoa học xã hội và nhân văn phù hợp với chuyên ngành được đào tạo.</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Có kiến thức cơ bản về khoa học tự nhiên, đáp ứng được việc tiếp thu các kiến thức giáo dục chuyên nghiệp và khả năng học tập ở trình độ cao hơn.</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Đạt trình độ tiếng Anh 250 điểm TOEIC, đọc và hiểu các tài liệu tiếng Anh của chuyên ngành.</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Đạt trình độ A tin học và sử dụng được các phần mềm liên quan của chuyên ngành như: CAD/CAM-CNC: Fanuc 0M, WinNC Fanuc 21, WinNC Sinumerik 840D, Win 3D-View, CAMConcept, Autodesk AutoCAD, Autodesk Inventor, Visi v.v…</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Có kiến thức cơ bản về quá trình sản xuất công nghiệp và các mối quan hệ giữa các công đoạn trong sản xuất liên quan đến thiết bị gia công cơ khí.</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Có kiến thức cơ bản về qui trình công nghệ gia công; tổ chức khai thác các máy móc và thiết bị cơ khí nhằm phục vụ sản xuất.</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Có kiến thức cơ bản về công việc bảo trì, bảo dưỡng các trang thiết bị công nghệ và các dây chuyền sản xuất thuộc lĩnh vực cơ khí.</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Có kiến thức cơ bản về quản lý chất lượng theo tiêu chuẩn ISO, các tiêu chuẩn 5S trong doanh nghiệp.</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Có kiến thức về an toàn lao động trong công nghiệp.</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Tham gia điều hành được sản xuất trên các trang thiết bị công nghệ cơ khí cũng như trong các hoạt động dịch vụ kỹ thuật có liên quan đến lĩnh vực cơ khí ở mức độ cấp phân xưởng sản xuất.</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Chế tạo và lắp ráp máy, dây chuyền sản xuất và trang thiết bị công nghệ thuộc lĩnh vực cơ khí trong các ngành chế biến thực phẩm, xây dựng, máy công nghiệp v.v…</w:t>
            </w:r>
          </w:p>
        </w:tc>
      </w:tr>
      <w:tr w:rsidR="0025535B" w:rsidRPr="001B2194" w:rsidTr="002442DE">
        <w:trPr>
          <w:trHeight w:val="20"/>
        </w:trPr>
        <w:tc>
          <w:tcPr>
            <w:tcW w:w="3561" w:type="pct"/>
            <w:tcBorders>
              <w:top w:val="nil"/>
              <w:left w:val="nil"/>
              <w:bottom w:val="nil"/>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Vận hành, khai thác và bảo trì được các trang thiết bị công nghệ thuộc lĩnh vực cơ khí.</w:t>
            </w:r>
          </w:p>
        </w:tc>
      </w:tr>
      <w:tr w:rsidR="0025535B" w:rsidRPr="001B2194" w:rsidTr="002442DE">
        <w:trPr>
          <w:trHeight w:val="20"/>
        </w:trPr>
        <w:tc>
          <w:tcPr>
            <w:tcW w:w="3561" w:type="pct"/>
            <w:tcBorders>
              <w:top w:val="nil"/>
              <w:left w:val="nil"/>
              <w:bottom w:val="single" w:sz="4" w:space="0" w:color="auto"/>
              <w:right w:val="single" w:sz="4" w:space="0" w:color="auto"/>
            </w:tcBorders>
            <w:shd w:val="clear" w:color="auto" w:fill="auto"/>
            <w:vAlign w:val="bottom"/>
          </w:tcPr>
          <w:p w:rsidR="0025535B" w:rsidRPr="001B2194" w:rsidRDefault="0025535B" w:rsidP="002442DE">
            <w:pPr>
              <w:jc w:val="both"/>
              <w:rPr>
                <w:color w:val="000000"/>
                <w:sz w:val="26"/>
                <w:szCs w:val="26"/>
              </w:rPr>
            </w:pPr>
            <w:r w:rsidRPr="001B2194">
              <w:rPr>
                <w:color w:val="000000"/>
                <w:sz w:val="26"/>
                <w:szCs w:val="26"/>
              </w:rPr>
              <w:t>- Vận dụng được kỹ năng giao tiếp để diễn đạt, phản biện và viết báo cáo về các vấn đề chuyên môn kỹ thuật cơ khí trước nhóm, tập thể.</w:t>
            </w:r>
          </w:p>
        </w:tc>
      </w:tr>
    </w:tbl>
    <w:p w:rsidR="0025535B" w:rsidRDefault="0025535B" w:rsidP="0025535B"/>
    <w:p w:rsidR="000C3606" w:rsidRDefault="000C3606">
      <w:bookmarkStart w:id="0" w:name="_GoBack"/>
      <w:bookmarkEnd w:id="0"/>
    </w:p>
    <w:sectPr w:rsidR="000C36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35B"/>
    <w:rsid w:val="000C3606"/>
    <w:rsid w:val="00255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35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35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298</Words>
  <Characters>1701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Khi</dc:creator>
  <cp:lastModifiedBy>Co Khi</cp:lastModifiedBy>
  <cp:revision>1</cp:revision>
  <dcterms:created xsi:type="dcterms:W3CDTF">2018-09-15T23:30:00Z</dcterms:created>
  <dcterms:modified xsi:type="dcterms:W3CDTF">2018-09-15T23:35:00Z</dcterms:modified>
</cp:coreProperties>
</file>